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767B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8C3AB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 Inglés</w:t>
      </w:r>
      <w:r w:rsidR="005767B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: Colours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5767B0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Pr="00FD26D1" w:rsidRDefault="006C40CD" w:rsidP="005767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5767B0">
              <w:rPr>
                <w:rFonts w:ascii="Century Gothic" w:hAnsi="Century Gothic" w:cs="Arial"/>
                <w:sz w:val="20"/>
                <w:szCs w:val="20"/>
              </w:rPr>
              <w:t xml:space="preserve">Observar la lámina con colores y su nombre en inglés. Utilice la información para completar el resto de la guía. En el ítem II encontrará canciones para apoyar la pronunciación del vocabulario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147554" w:rsidRDefault="007B238D" w:rsidP="00147554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2328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4755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Reconocer vocabulario, e</w:t>
            </w:r>
            <w:r w:rsidR="00147554" w:rsidRPr="0014755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scribir (por ejemplo: copiar o completar) palabras y oraciones simples de acuerdo a un modelo, acerca de temas conocidos</w:t>
            </w:r>
          </w:p>
          <w:p w:rsidR="005767B0" w:rsidRDefault="005767B0" w:rsidP="00147554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9063C1" w:rsidRPr="00FD26D1" w:rsidRDefault="00736DAC" w:rsidP="00147554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r w:rsidR="0082328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Los colores en inglés</w:t>
            </w:r>
            <w:bookmarkEnd w:id="0"/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21D2A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</w:p>
    <w:p w:rsidR="00E21D2A" w:rsidRDefault="00E21D2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21D2A" w:rsidRPr="00147554" w:rsidRDefault="0082328C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4"/>
          <w:szCs w:val="20"/>
          <w:lang w:val="es-ES"/>
        </w:rPr>
      </w:pPr>
      <w:proofErr w:type="spellStart"/>
      <w:r w:rsidRPr="00147554">
        <w:rPr>
          <w:rFonts w:ascii="Century Gothic" w:hAnsi="Century Gothic" w:cs="Arial"/>
          <w:b/>
          <w:sz w:val="24"/>
          <w:szCs w:val="20"/>
          <w:lang w:val="es-ES"/>
        </w:rPr>
        <w:t>Colours</w:t>
      </w:r>
      <w:proofErr w:type="spellEnd"/>
    </w:p>
    <w:p w:rsidR="0082328C" w:rsidRPr="00FD26D1" w:rsidRDefault="0082328C" w:rsidP="00147554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5648325" cy="58188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886" cy="582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E9" w:rsidRDefault="003E24E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D04EF" w:rsidRDefault="00AD04E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E24E9" w:rsidRPr="00FD26D1" w:rsidRDefault="00E21D2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</w:t>
      </w:r>
    </w:p>
    <w:p w:rsidR="00E21D2A" w:rsidRDefault="00E21D2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Pr="0082328C" w:rsidRDefault="0082328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82328C">
        <w:rPr>
          <w:rFonts w:ascii="Century Gothic" w:hAnsi="Century Gothic" w:cs="Arial"/>
          <w:b/>
          <w:sz w:val="20"/>
          <w:szCs w:val="20"/>
          <w:lang w:val="es-ES"/>
        </w:rPr>
        <w:t>Songs</w:t>
      </w:r>
      <w:proofErr w:type="spellEnd"/>
      <w:r w:rsidRPr="0082328C">
        <w:rPr>
          <w:rFonts w:ascii="Century Gothic" w:hAnsi="Century Gothic" w:cs="Arial"/>
          <w:b/>
          <w:sz w:val="20"/>
          <w:szCs w:val="20"/>
          <w:lang w:val="es-ES"/>
        </w:rPr>
        <w:t xml:space="preserve"> // </w:t>
      </w:r>
      <w:r w:rsidR="00E21D2A" w:rsidRPr="0082328C">
        <w:rPr>
          <w:rFonts w:ascii="Century Gothic" w:hAnsi="Century Gothic" w:cs="Arial"/>
          <w:b/>
          <w:sz w:val="20"/>
          <w:szCs w:val="20"/>
          <w:lang w:val="es-ES"/>
        </w:rPr>
        <w:t>Canciones para practicar la pronunciación de los colores en inglés</w:t>
      </w:r>
    </w:p>
    <w:p w:rsidR="005767B0" w:rsidRDefault="005767B0" w:rsidP="007461B2">
      <w:pPr>
        <w:pStyle w:val="Prrafodelista"/>
        <w:spacing w:after="0" w:line="240" w:lineRule="auto"/>
        <w:ind w:left="0"/>
      </w:pPr>
    </w:p>
    <w:p w:rsidR="00E21D2A" w:rsidRDefault="000149F2" w:rsidP="007461B2">
      <w:pPr>
        <w:pStyle w:val="Prrafodelista"/>
        <w:spacing w:after="0" w:line="240" w:lineRule="auto"/>
        <w:ind w:left="0"/>
      </w:pPr>
      <w:hyperlink r:id="rId9" w:history="1">
        <w:r w:rsidR="00E21D2A">
          <w:rPr>
            <w:rStyle w:val="Hipervnculo"/>
          </w:rPr>
          <w:t>https://www.youtube.com/watch?v=aMTIm-D1l54</w:t>
        </w:r>
      </w:hyperlink>
    </w:p>
    <w:p w:rsidR="00E21D2A" w:rsidRDefault="00E21D2A" w:rsidP="007461B2">
      <w:pPr>
        <w:pStyle w:val="Prrafodelista"/>
        <w:spacing w:after="0" w:line="240" w:lineRule="auto"/>
        <w:ind w:left="0"/>
      </w:pPr>
    </w:p>
    <w:p w:rsidR="00E21D2A" w:rsidRDefault="000149F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hyperlink r:id="rId10" w:history="1">
        <w:r w:rsidR="00E21D2A">
          <w:rPr>
            <w:rStyle w:val="Hipervnculo"/>
          </w:rPr>
          <w:t>https://www.youtube.com/watch?v=jYAWf8Y91hA</w:t>
        </w:r>
      </w:hyperlink>
    </w:p>
    <w:p w:rsidR="001C4BF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E21D2A">
        <w:rPr>
          <w:rFonts w:ascii="Century Gothic" w:hAnsi="Century Gothic" w:cs="Arial"/>
          <w:b/>
          <w:sz w:val="20"/>
          <w:szCs w:val="20"/>
          <w:lang w:val="es-ES"/>
        </w:rPr>
        <w:t xml:space="preserve">- PRÁCTICA AUTÓNOMA Y PRODUCTO </w:t>
      </w:r>
    </w:p>
    <w:p w:rsidR="006D42E4" w:rsidRDefault="006D42E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D42E4" w:rsidRPr="006D42E4" w:rsidRDefault="006D42E4" w:rsidP="006D42E4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</w:rPr>
      </w:pPr>
      <w:r w:rsidRPr="006D42E4">
        <w:rPr>
          <w:rFonts w:ascii="Century Gothic" w:hAnsi="Century Gothic" w:cs="Arial"/>
          <w:b/>
          <w:szCs w:val="20"/>
        </w:rPr>
        <w:t xml:space="preserve">Trace </w:t>
      </w:r>
      <w:proofErr w:type="spellStart"/>
      <w:r w:rsidRPr="006D42E4">
        <w:rPr>
          <w:rFonts w:ascii="Century Gothic" w:hAnsi="Century Gothic" w:cs="Arial"/>
          <w:b/>
          <w:szCs w:val="20"/>
        </w:rPr>
        <w:t>the</w:t>
      </w:r>
      <w:proofErr w:type="spellEnd"/>
      <w:r w:rsidRPr="006D42E4">
        <w:rPr>
          <w:rFonts w:ascii="Century Gothic" w:hAnsi="Century Gothic" w:cs="Arial"/>
          <w:b/>
          <w:szCs w:val="20"/>
        </w:rPr>
        <w:t xml:space="preserve"> </w:t>
      </w:r>
      <w:proofErr w:type="spellStart"/>
      <w:r w:rsidRPr="006D42E4">
        <w:rPr>
          <w:rFonts w:ascii="Century Gothic" w:hAnsi="Century Gothic" w:cs="Arial"/>
          <w:b/>
          <w:szCs w:val="20"/>
        </w:rPr>
        <w:t>words</w:t>
      </w:r>
      <w:proofErr w:type="spellEnd"/>
      <w:r w:rsidRPr="006D42E4">
        <w:rPr>
          <w:rFonts w:ascii="Century Gothic" w:hAnsi="Century Gothic" w:cs="Arial"/>
          <w:b/>
          <w:szCs w:val="20"/>
        </w:rPr>
        <w:t xml:space="preserve"> and color </w:t>
      </w:r>
      <w:proofErr w:type="spellStart"/>
      <w:r w:rsidRPr="006D42E4">
        <w:rPr>
          <w:rFonts w:ascii="Century Gothic" w:hAnsi="Century Gothic" w:cs="Arial"/>
          <w:b/>
          <w:szCs w:val="20"/>
        </w:rPr>
        <w:t>the</w:t>
      </w:r>
      <w:proofErr w:type="spellEnd"/>
      <w:r w:rsidRPr="006D42E4">
        <w:rPr>
          <w:rFonts w:ascii="Century Gothic" w:hAnsi="Century Gothic" w:cs="Arial"/>
          <w:b/>
          <w:szCs w:val="20"/>
        </w:rPr>
        <w:t xml:space="preserve"> </w:t>
      </w:r>
      <w:proofErr w:type="spellStart"/>
      <w:r w:rsidRPr="006D42E4">
        <w:rPr>
          <w:rFonts w:ascii="Century Gothic" w:hAnsi="Century Gothic" w:cs="Arial"/>
          <w:b/>
          <w:szCs w:val="20"/>
        </w:rPr>
        <w:t>pictures</w:t>
      </w:r>
      <w:proofErr w:type="spellEnd"/>
      <w:r w:rsidRPr="006D42E4">
        <w:rPr>
          <w:rFonts w:ascii="Century Gothic" w:hAnsi="Century Gothic" w:cs="Arial"/>
          <w:b/>
          <w:szCs w:val="20"/>
        </w:rPr>
        <w:t xml:space="preserve"> // Marque las palabras y pinte el dibujo del color que corresponda</w:t>
      </w:r>
    </w:p>
    <w:p w:rsidR="006D42E4" w:rsidRPr="006D42E4" w:rsidRDefault="006D42E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6D42E4" w:rsidRPr="006D42E4" w:rsidRDefault="006D42E4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</w:p>
    <w:p w:rsidR="00183EE6" w:rsidRPr="006D42E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Default="008C609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 wp14:anchorId="7EFC9862" wp14:editId="3B6ED825">
            <wp:extent cx="1494975" cy="151447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in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4" b="7930"/>
                    <a:stretch/>
                  </pic:blipFill>
                  <pic:spPr bwMode="auto">
                    <a:xfrm>
                      <a:off x="0" y="0"/>
                      <a:ext cx="1500023" cy="151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 wp14:anchorId="22600F8D" wp14:editId="5A4156FC">
            <wp:extent cx="6833870" cy="78803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94" w:rsidRDefault="008C609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C6094" w:rsidRDefault="008C609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 wp14:anchorId="7EFC9862" wp14:editId="3B6ED825">
            <wp:extent cx="1494975" cy="15144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in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4" b="7930"/>
                    <a:stretch/>
                  </pic:blipFill>
                  <pic:spPr bwMode="auto">
                    <a:xfrm>
                      <a:off x="0" y="0"/>
                      <a:ext cx="1500023" cy="151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833870" cy="763905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94" w:rsidRDefault="008C609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C6094" w:rsidRDefault="006D42E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 wp14:anchorId="4F57C916" wp14:editId="75CA3205">
            <wp:extent cx="1494975" cy="15144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in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4" b="7930"/>
                    <a:stretch/>
                  </pic:blipFill>
                  <pic:spPr bwMode="auto">
                    <a:xfrm>
                      <a:off x="0" y="0"/>
                      <a:ext cx="1500023" cy="151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6094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833870" cy="72834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94" w:rsidRDefault="008C609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C6094" w:rsidRDefault="008C609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7EFC9862" wp14:editId="3B6ED825">
            <wp:extent cx="1494975" cy="151447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in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4" b="7930"/>
                    <a:stretch/>
                  </pic:blipFill>
                  <pic:spPr bwMode="auto">
                    <a:xfrm>
                      <a:off x="0" y="0"/>
                      <a:ext cx="1500023" cy="151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833870" cy="765810"/>
            <wp:effectExtent l="0" t="0" r="508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94" w:rsidRDefault="008C609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494975" cy="15144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in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4" b="7930"/>
                    <a:stretch/>
                  </pic:blipFill>
                  <pic:spPr bwMode="auto">
                    <a:xfrm>
                      <a:off x="0" y="0"/>
                      <a:ext cx="1500023" cy="151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833870" cy="1647825"/>
            <wp:effectExtent l="0" t="0" r="508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2E4" w:rsidRDefault="006D42E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6D42E4" w:rsidRDefault="006D42E4" w:rsidP="006D42E4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</w:rPr>
      </w:pPr>
      <w:r w:rsidRPr="006D42E4">
        <w:rPr>
          <w:rFonts w:ascii="Century Gothic" w:hAnsi="Century Gothic" w:cs="Arial"/>
          <w:b/>
          <w:szCs w:val="20"/>
        </w:rPr>
        <w:t xml:space="preserve">Match // Unir las palabras con el color correspondiente </w:t>
      </w:r>
    </w:p>
    <w:p w:rsidR="006D42E4" w:rsidRDefault="006D42E4" w:rsidP="006D42E4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2476"/>
        <w:gridCol w:w="3261"/>
      </w:tblGrid>
      <w:tr w:rsidR="006A599D" w:rsidTr="00F720F5">
        <w:trPr>
          <w:trHeight w:val="480"/>
        </w:trPr>
        <w:tc>
          <w:tcPr>
            <w:tcW w:w="3194" w:type="dxa"/>
            <w:vMerge w:val="restart"/>
          </w:tcPr>
          <w:p w:rsidR="006A599D" w:rsidRDefault="006A599D" w:rsidP="006D42E4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inline distT="0" distB="0" distL="0" distR="0" wp14:anchorId="18F2595C" wp14:editId="245ADECA">
                  <wp:extent cx="838268" cy="3485863"/>
                  <wp:effectExtent l="0" t="0" r="0" b="63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arte 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48" cy="353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Blue</w:t>
            </w:r>
          </w:p>
        </w:tc>
        <w:tc>
          <w:tcPr>
            <w:tcW w:w="3261" w:type="dxa"/>
            <w:vMerge w:val="restart"/>
          </w:tcPr>
          <w:p w:rsidR="006A599D" w:rsidRDefault="006A599D" w:rsidP="006D42E4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Cs w:val="20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4848225" y="74009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28675" cy="3417260"/>
                  <wp:effectExtent l="0" t="0" r="0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arte 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41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99D" w:rsidTr="00F720F5">
        <w:trPr>
          <w:trHeight w:val="51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Cs w:val="20"/>
              </w:rPr>
              <w:t>Yellow</w:t>
            </w:r>
            <w:proofErr w:type="spellEnd"/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60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Black</w:t>
            </w: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33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Cs w:val="20"/>
              </w:rPr>
              <w:t>Purple</w:t>
            </w:r>
            <w:proofErr w:type="spellEnd"/>
          </w:p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42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Orange</w:t>
            </w:r>
          </w:p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42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Pink</w:t>
            </w:r>
          </w:p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42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Red</w:t>
            </w:r>
          </w:p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42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Green</w:t>
            </w:r>
          </w:p>
          <w:p w:rsidR="006A599D" w:rsidRDefault="006A599D" w:rsidP="006A599D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375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315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  <w:tr w:rsidR="006A599D" w:rsidTr="00F720F5">
        <w:trPr>
          <w:trHeight w:val="1080"/>
        </w:trPr>
        <w:tc>
          <w:tcPr>
            <w:tcW w:w="3194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  <w:tc>
          <w:tcPr>
            <w:tcW w:w="2476" w:type="dxa"/>
          </w:tcPr>
          <w:p w:rsidR="006A599D" w:rsidRDefault="006A599D" w:rsidP="006A599D">
            <w:pPr>
              <w:rPr>
                <w:rFonts w:ascii="Century Gothic" w:hAnsi="Century Gothic" w:cs="Arial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6A599D" w:rsidRDefault="006A599D" w:rsidP="006A599D">
            <w:pPr>
              <w:rPr>
                <w:rFonts w:ascii="Century Gothic" w:hAnsi="Century Gothic" w:cs="Arial"/>
                <w:b/>
                <w:noProof/>
                <w:szCs w:val="20"/>
                <w:lang w:eastAsia="es-CL"/>
              </w:rPr>
            </w:pPr>
          </w:p>
        </w:tc>
      </w:tr>
    </w:tbl>
    <w:p w:rsidR="006D42E4" w:rsidRPr="006D42E4" w:rsidRDefault="006D42E4" w:rsidP="006D42E4">
      <w:pPr>
        <w:spacing w:after="0" w:line="240" w:lineRule="auto"/>
        <w:rPr>
          <w:rFonts w:ascii="Century Gothic" w:hAnsi="Century Gothic" w:cs="Arial"/>
          <w:b/>
          <w:szCs w:val="20"/>
        </w:rPr>
      </w:pPr>
    </w:p>
    <w:sectPr w:rsidR="006D42E4" w:rsidRPr="006D42E4" w:rsidSect="002D7D02">
      <w:headerReference w:type="default" r:id="rId1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F2" w:rsidRDefault="000149F2" w:rsidP="00CB2B0A">
      <w:pPr>
        <w:spacing w:after="0" w:line="240" w:lineRule="auto"/>
      </w:pPr>
      <w:r>
        <w:separator/>
      </w:r>
    </w:p>
  </w:endnote>
  <w:endnote w:type="continuationSeparator" w:id="0">
    <w:p w:rsidR="000149F2" w:rsidRDefault="000149F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F2" w:rsidRDefault="000149F2" w:rsidP="00CB2B0A">
      <w:pPr>
        <w:spacing w:after="0" w:line="240" w:lineRule="auto"/>
      </w:pPr>
      <w:r>
        <w:separator/>
      </w:r>
    </w:p>
  </w:footnote>
  <w:footnote w:type="continuationSeparator" w:id="0">
    <w:p w:rsidR="000149F2" w:rsidRDefault="000149F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B2" w:rsidRPr="00290DA4" w:rsidRDefault="008C3AB2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8C3AB2" w:rsidRPr="00290DA4" w:rsidRDefault="008C3AB2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8C3AB2" w:rsidRPr="00290DA4" w:rsidRDefault="008C3AB2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90A89">
      <w:rPr>
        <w:rFonts w:ascii="Century Gothic" w:hAnsi="Century Gothic"/>
        <w:noProof/>
        <w:sz w:val="18"/>
        <w:szCs w:val="18"/>
        <w:lang w:eastAsia="es-ES_tradnl"/>
      </w:rPr>
      <w:t>Inglés</w:t>
    </w:r>
  </w:p>
  <w:p w:rsidR="008C3AB2" w:rsidRPr="00290DA4" w:rsidRDefault="008C3AB2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90A89">
      <w:rPr>
        <w:rFonts w:ascii="Century Gothic" w:hAnsi="Century Gothic"/>
        <w:noProof/>
        <w:sz w:val="18"/>
        <w:szCs w:val="18"/>
        <w:lang w:eastAsia="es-ES_tradnl"/>
      </w:rPr>
      <w:t xml:space="preserve"> Camila Aravena</w:t>
    </w:r>
  </w:p>
  <w:p w:rsidR="008C3AB2" w:rsidRPr="00290DA4" w:rsidRDefault="008C3AB2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8C3AB2" w:rsidRPr="00CB2B0A" w:rsidRDefault="008C3AB2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8C3AB2" w:rsidRDefault="008C3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E5F"/>
    <w:multiLevelType w:val="hybridMultilevel"/>
    <w:tmpl w:val="C352A282"/>
    <w:lvl w:ilvl="0" w:tplc="4A365E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49F2"/>
    <w:rsid w:val="0002244A"/>
    <w:rsid w:val="0002522B"/>
    <w:rsid w:val="00044543"/>
    <w:rsid w:val="0004660A"/>
    <w:rsid w:val="0005214B"/>
    <w:rsid w:val="00066442"/>
    <w:rsid w:val="00076FF7"/>
    <w:rsid w:val="000864A2"/>
    <w:rsid w:val="00090A89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47554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767B0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A599D"/>
    <w:rsid w:val="006B5B69"/>
    <w:rsid w:val="006C33CE"/>
    <w:rsid w:val="006C40CD"/>
    <w:rsid w:val="006D42E4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16172"/>
    <w:rsid w:val="0082328C"/>
    <w:rsid w:val="00824038"/>
    <w:rsid w:val="00827A58"/>
    <w:rsid w:val="00827B7C"/>
    <w:rsid w:val="00853ECE"/>
    <w:rsid w:val="008864BC"/>
    <w:rsid w:val="008A5AF8"/>
    <w:rsid w:val="008A6775"/>
    <w:rsid w:val="008B0BAC"/>
    <w:rsid w:val="008C3AB2"/>
    <w:rsid w:val="008C4347"/>
    <w:rsid w:val="008C6094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D04EF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21D2A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20F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E21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www.youtube.com/watch?v=jYAWf8Y91h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MTIm-D1l54" TargetMode="Externa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1008-79A2-4F79-9110-CB032B9D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2020-03-17T18:33:00Z</dcterms:created>
  <dcterms:modified xsi:type="dcterms:W3CDTF">2020-03-17T18:33:00Z</dcterms:modified>
  <cp:category>UTP</cp:category>
  <cp:contentStatus>UTP</cp:contentStatus>
</cp:coreProperties>
</file>